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2D" w:rsidRPr="007E4009" w:rsidRDefault="0039612D" w:rsidP="007E4009">
      <w:pPr>
        <w:rPr>
          <w:b/>
          <w:noProof/>
          <w:sz w:val="24"/>
          <w:szCs w:val="24"/>
        </w:rPr>
      </w:pPr>
      <w:bookmarkStart w:id="0" w:name="_GoBack"/>
      <w:bookmarkEnd w:id="0"/>
    </w:p>
    <w:p w:rsidR="00221ACE" w:rsidRDefault="00221ACE" w:rsidP="00221ACE">
      <w:pPr>
        <w:spacing w:after="0" w:line="240" w:lineRule="auto"/>
        <w:rPr>
          <w:b/>
          <w:noProof/>
          <w:sz w:val="24"/>
          <w:szCs w:val="24"/>
        </w:rPr>
      </w:pPr>
    </w:p>
    <w:p w:rsidR="00221ACE" w:rsidRDefault="00221ACE" w:rsidP="00221ACE">
      <w:pPr>
        <w:spacing w:after="0" w:line="240" w:lineRule="auto"/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Basic Pointers</w:t>
      </w:r>
    </w:p>
    <w:p w:rsidR="00221ACE" w:rsidRDefault="00221ACE" w:rsidP="00221ACE">
      <w:pPr>
        <w:spacing w:after="0" w:line="240" w:lineRule="auto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Purposes:</w:t>
      </w:r>
    </w:p>
    <w:p w:rsidR="00221ACE" w:rsidRDefault="00221ACE" w:rsidP="00221ACE">
      <w:pPr>
        <w:spacing w:after="0" w:line="240" w:lineRule="auto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  <w:t>Screening</w:t>
      </w:r>
    </w:p>
    <w:p w:rsidR="00221ACE" w:rsidRDefault="00221ACE" w:rsidP="00221ACE">
      <w:pPr>
        <w:spacing w:after="0" w:line="240" w:lineRule="auto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  <w:t>Demographics</w:t>
      </w:r>
    </w:p>
    <w:p w:rsidR="00221ACE" w:rsidRDefault="00221ACE" w:rsidP="00221ACE">
      <w:pPr>
        <w:spacing w:after="0" w:line="240" w:lineRule="auto"/>
        <w:ind w:left="72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Eliciting the Story, Opening the</w:t>
      </w:r>
    </w:p>
    <w:p w:rsidR="00221ACE" w:rsidRDefault="00221ACE" w:rsidP="00221ACE">
      <w:pPr>
        <w:spacing w:after="0" w:line="240" w:lineRule="auto"/>
        <w:ind w:left="720" w:firstLine="72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 Unconscious</w:t>
      </w:r>
      <w:r w:rsidR="0039612D">
        <w:rPr>
          <w:b/>
          <w:noProof/>
          <w:sz w:val="48"/>
          <w:szCs w:val="48"/>
        </w:rPr>
        <w:t xml:space="preserve"> &amp; Memory Bank</w:t>
      </w:r>
    </w:p>
    <w:p w:rsidR="00221ACE" w:rsidRDefault="00221ACE" w:rsidP="00221ACE">
      <w:pPr>
        <w:spacing w:after="0" w:line="240" w:lineRule="auto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     </w:t>
      </w: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  <w:t>Warm Up</w:t>
      </w:r>
    </w:p>
    <w:p w:rsidR="00221ACE" w:rsidRDefault="00221ACE" w:rsidP="00221ACE">
      <w:pPr>
        <w:spacing w:after="0" w:line="240" w:lineRule="auto"/>
        <w:ind w:left="720" w:firstLine="72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  <w:t>Present Tense</w:t>
      </w:r>
    </w:p>
    <w:p w:rsidR="00221ACE" w:rsidRDefault="00221ACE" w:rsidP="00221ACE">
      <w:pPr>
        <w:spacing w:after="0" w:line="240" w:lineRule="auto"/>
        <w:ind w:left="720" w:firstLine="72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  <w:t>Questions, prompts</w:t>
      </w:r>
    </w:p>
    <w:p w:rsidR="00221ACE" w:rsidRDefault="00221ACE" w:rsidP="00221ACE">
      <w:pPr>
        <w:spacing w:after="0" w:line="240" w:lineRule="auto"/>
        <w:ind w:left="720" w:firstLine="72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Avoid theoretical, academic</w:t>
      </w:r>
    </w:p>
    <w:p w:rsidR="00221ACE" w:rsidRDefault="00221ACE" w:rsidP="00221ACE">
      <w:pPr>
        <w:spacing w:after="0" w:line="240" w:lineRule="auto"/>
        <w:ind w:firstLine="72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 </w:t>
      </w: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  <w:t>language</w:t>
      </w:r>
    </w:p>
    <w:p w:rsidR="00221ACE" w:rsidRDefault="00221ACE" w:rsidP="00221ACE">
      <w:pPr>
        <w:spacing w:after="0" w:line="240" w:lineRule="auto"/>
        <w:ind w:left="720" w:firstLine="72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  <w:t>“Think of a time….”</w:t>
      </w:r>
    </w:p>
    <w:p w:rsidR="00221ACE" w:rsidRDefault="00221ACE" w:rsidP="00221ACE">
      <w:pPr>
        <w:spacing w:after="0" w:line="240" w:lineRule="auto"/>
        <w:ind w:left="720" w:firstLine="72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  <w:t>“Tell me about a time….”</w:t>
      </w:r>
    </w:p>
    <w:p w:rsidR="00221ACE" w:rsidRDefault="00221ACE" w:rsidP="00221ACE">
      <w:pPr>
        <w:spacing w:after="0" w:line="240" w:lineRule="auto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  <w:t>Qualities of effective qualitative interviews</w:t>
      </w:r>
    </w:p>
    <w:p w:rsidR="00221ACE" w:rsidRDefault="00221ACE" w:rsidP="00221ACE">
      <w:pPr>
        <w:spacing w:after="0" w:line="240" w:lineRule="auto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  <w:t>Rich description</w:t>
      </w:r>
      <w:r w:rsidR="0039612D">
        <w:rPr>
          <w:b/>
          <w:noProof/>
          <w:sz w:val="48"/>
          <w:szCs w:val="48"/>
        </w:rPr>
        <w:t>, Voice</w:t>
      </w:r>
    </w:p>
    <w:p w:rsidR="00221ACE" w:rsidRDefault="00221ACE" w:rsidP="00221ACE">
      <w:pPr>
        <w:spacing w:after="0" w:line="240" w:lineRule="auto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  <w:t>Authenticity, Resonance</w:t>
      </w:r>
    </w:p>
    <w:p w:rsidR="00221ACE" w:rsidRDefault="00221ACE" w:rsidP="00221ACE">
      <w:pPr>
        <w:spacing w:after="0" w:line="240" w:lineRule="auto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  <w:t>Interviewer stance</w:t>
      </w:r>
    </w:p>
    <w:p w:rsidR="00221ACE" w:rsidRDefault="00221ACE" w:rsidP="00221ACE">
      <w:pPr>
        <w:spacing w:after="0" w:line="240" w:lineRule="auto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</w:r>
      <w:r w:rsidR="00255C38">
        <w:rPr>
          <w:b/>
          <w:noProof/>
          <w:sz w:val="48"/>
          <w:szCs w:val="48"/>
        </w:rPr>
        <w:t>Bracket, practice, clarify role</w:t>
      </w:r>
    </w:p>
    <w:p w:rsidR="00255C38" w:rsidRDefault="00255C38" w:rsidP="00221ACE">
      <w:pPr>
        <w:spacing w:after="0" w:line="240" w:lineRule="auto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  <w:t>Exepect emotions, journal</w:t>
      </w:r>
    </w:p>
    <w:p w:rsidR="00221ACE" w:rsidRPr="00221ACE" w:rsidRDefault="00221ACE" w:rsidP="00221ACE">
      <w:pPr>
        <w:spacing w:after="0" w:line="240" w:lineRule="auto"/>
        <w:rPr>
          <w:b/>
          <w:noProof/>
        </w:rPr>
      </w:pPr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</w:r>
    </w:p>
    <w:p w:rsidR="0039612D" w:rsidRDefault="0039612D">
      <w:pPr>
        <w:rPr>
          <w:noProof/>
        </w:rPr>
      </w:pPr>
    </w:p>
    <w:p w:rsidR="0039612D" w:rsidRDefault="0039612D">
      <w:pPr>
        <w:rPr>
          <w:noProof/>
        </w:rPr>
      </w:pPr>
    </w:p>
    <w:p w:rsidR="008578B9" w:rsidRDefault="008578B9">
      <w:pPr>
        <w:rPr>
          <w:noProof/>
        </w:rPr>
      </w:pPr>
      <w:r>
        <w:rPr>
          <w:noProof/>
        </w:rPr>
        <w:t>Ver, J.M. Transpersonal Creativity: the alchemy of indgenous art and craft.</w:t>
      </w:r>
    </w:p>
    <w:p w:rsidR="006B69E3" w:rsidRDefault="006B69E3"/>
    <w:p w:rsidR="000418E2" w:rsidRDefault="006B69E3">
      <w:r>
        <w:rPr>
          <w:noProof/>
        </w:rPr>
        <w:drawing>
          <wp:inline distT="0" distB="0" distL="0" distR="0">
            <wp:extent cx="4667250" cy="5010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E3" w:rsidRDefault="008578B9">
      <w:r w:rsidRPr="008578B9">
        <w:rPr>
          <w:noProof/>
        </w:rPr>
        <w:lastRenderedPageBreak/>
        <w:drawing>
          <wp:inline distT="0" distB="0" distL="0" distR="0">
            <wp:extent cx="5648325" cy="29813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B9" w:rsidRDefault="008578B9">
      <w:r>
        <w:br w:type="page"/>
      </w:r>
    </w:p>
    <w:p w:rsidR="006B69E3" w:rsidRDefault="008578B9" w:rsidP="00857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Anding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 Opting in: the experiences, pathways, and meaning of successful, professional, generational X women making intentional career transitions</w:t>
      </w:r>
    </w:p>
    <w:p w:rsidR="00C315B9" w:rsidRDefault="00C315B9" w:rsidP="00857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Demographic Questions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Date of Birth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Birthplace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Ethnicity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Education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First-Generation College Student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• Relationship Status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Siblings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Primary Breadwinner Status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Structured Interview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experience of making an intentional decision to exit your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upwardly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mobile career path.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Describe what a typical day was like for you during this time. Walk me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day. Does anything stand out in your mind about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happening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you internally during this time?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Describe ways in which your cultural worldviews influenced you during this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Describe ways in which your societal worldviews helped or hindered you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time.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Is there anything else you'd like to share with me about this particular time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life?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 Structured Interview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reflect back on that time, how do you currently make meaning of the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Describe how the experience of leaving an upwardly mobile career path has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impacted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aspects of your life.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Describe in what ways, if any, you feel you were transformed by this experience.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 what ways have your cultural worldviews been impacted by your transition?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 what ways have your societal worldviews been impacted by your transition?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live your life different today as a result of your experience </w:t>
      </w:r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gramEnd"/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career transition?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• Are there any final thoughts that you'd like to share about your experience?</w:t>
      </w: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612F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Lanier, M. H. Experiencing isolation: professional African American </w:t>
      </w:r>
      <w:r w:rsidR="00C315B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81675" cy="49149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5B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600825" cy="9457703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45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B9" w:rsidRDefault="0018293F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Jensen, L. M. Working and fathering: cultural and experiential implications for personal growth and learning</w:t>
      </w:r>
    </w:p>
    <w:p w:rsidR="0018293F" w:rsidRDefault="0018293F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93F" w:rsidRDefault="0018293F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93F" w:rsidRDefault="0018293F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10100" cy="57054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724400" cy="62293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381500" cy="60579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924425" cy="34194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1A" w:rsidRDefault="00D1341A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Default="00C315B9" w:rsidP="00C3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5B9" w:rsidRPr="008578B9" w:rsidRDefault="00C315B9" w:rsidP="00857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15B9" w:rsidRPr="008578B9" w:rsidSect="000418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CC" w:rsidRDefault="00DB0DCC" w:rsidP="00C143B3">
      <w:pPr>
        <w:spacing w:after="0" w:line="240" w:lineRule="auto"/>
      </w:pPr>
      <w:r>
        <w:separator/>
      </w:r>
    </w:p>
  </w:endnote>
  <w:endnote w:type="continuationSeparator" w:id="0">
    <w:p w:rsidR="00DB0DCC" w:rsidRDefault="00DB0DCC" w:rsidP="00C1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B3" w:rsidRDefault="00C14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B3" w:rsidRDefault="00C143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B3" w:rsidRDefault="00C14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CC" w:rsidRDefault="00DB0DCC" w:rsidP="00C143B3">
      <w:pPr>
        <w:spacing w:after="0" w:line="240" w:lineRule="auto"/>
      </w:pPr>
      <w:r>
        <w:separator/>
      </w:r>
    </w:p>
  </w:footnote>
  <w:footnote w:type="continuationSeparator" w:id="0">
    <w:p w:rsidR="00DB0DCC" w:rsidRDefault="00DB0DCC" w:rsidP="00C1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B3" w:rsidRDefault="00C14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50766"/>
      <w:docPartObj>
        <w:docPartGallery w:val="Page Numbers (Top of Page)"/>
        <w:docPartUnique/>
      </w:docPartObj>
    </w:sdtPr>
    <w:sdtEndPr/>
    <w:sdtContent>
      <w:p w:rsidR="00C143B3" w:rsidRDefault="00DB0D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00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143B3" w:rsidRDefault="00C14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B3" w:rsidRDefault="00C14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ED6"/>
    <w:multiLevelType w:val="hybridMultilevel"/>
    <w:tmpl w:val="21E8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09FB"/>
    <w:multiLevelType w:val="hybridMultilevel"/>
    <w:tmpl w:val="A94C6B40"/>
    <w:lvl w:ilvl="0" w:tplc="FCFA87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8C6BFA"/>
    <w:multiLevelType w:val="hybridMultilevel"/>
    <w:tmpl w:val="C8D64942"/>
    <w:lvl w:ilvl="0" w:tplc="85AA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24071"/>
    <w:multiLevelType w:val="hybridMultilevel"/>
    <w:tmpl w:val="E9782B8E"/>
    <w:lvl w:ilvl="0" w:tplc="0550147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9E3"/>
    <w:rsid w:val="000418E2"/>
    <w:rsid w:val="001632FE"/>
    <w:rsid w:val="0018293F"/>
    <w:rsid w:val="00206017"/>
    <w:rsid w:val="00221ACE"/>
    <w:rsid w:val="00255C38"/>
    <w:rsid w:val="0039612D"/>
    <w:rsid w:val="00612FB9"/>
    <w:rsid w:val="00614B35"/>
    <w:rsid w:val="006B69E3"/>
    <w:rsid w:val="007E2766"/>
    <w:rsid w:val="007E4009"/>
    <w:rsid w:val="008578B9"/>
    <w:rsid w:val="00B415C0"/>
    <w:rsid w:val="00BA18A1"/>
    <w:rsid w:val="00C143B3"/>
    <w:rsid w:val="00C315B9"/>
    <w:rsid w:val="00D1341A"/>
    <w:rsid w:val="00D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B3"/>
  </w:style>
  <w:style w:type="paragraph" w:styleId="Footer">
    <w:name w:val="footer"/>
    <w:basedOn w:val="Normal"/>
    <w:link w:val="FooterChar"/>
    <w:uiPriority w:val="99"/>
    <w:semiHidden/>
    <w:unhideWhenUsed/>
    <w:rsid w:val="00C1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3B3"/>
  </w:style>
  <w:style w:type="paragraph" w:styleId="ListParagraph">
    <w:name w:val="List Paragraph"/>
    <w:basedOn w:val="Normal"/>
    <w:uiPriority w:val="34"/>
    <w:qFormat/>
    <w:rsid w:val="0039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Annabelle</cp:lastModifiedBy>
  <cp:revision>8</cp:revision>
  <cp:lastPrinted>2011-01-06T17:06:00Z</cp:lastPrinted>
  <dcterms:created xsi:type="dcterms:W3CDTF">2011-01-04T20:54:00Z</dcterms:created>
  <dcterms:modified xsi:type="dcterms:W3CDTF">2012-01-10T21:19:00Z</dcterms:modified>
</cp:coreProperties>
</file>